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Medium" w:cs="Montserrat Medium" w:eastAsia="Montserrat Medium" w:hAnsi="Montserrat Medium"/>
          <w:b w:val="0"/>
          <w:i w:val="0"/>
          <w:smallCaps w:val="0"/>
          <w:strike w:val="0"/>
          <w:color w:val="63b145"/>
          <w:sz w:val="16"/>
          <w:szCs w:val="16"/>
          <w:u w:val="none"/>
          <w:shd w:fill="auto" w:val="clear"/>
          <w:vertAlign w:val="baseline"/>
        </w:rPr>
      </w:pPr>
      <w:r w:rsidDel="00000000" w:rsidR="00000000" w:rsidRPr="00000000">
        <w:rPr>
          <w:rFonts w:ascii="Montserrat SemiBold" w:cs="Montserrat SemiBold" w:eastAsia="Montserrat SemiBold" w:hAnsi="Montserrat SemiBold"/>
          <w:b w:val="1"/>
          <w:smallCaps w:val="1"/>
          <w:color w:val="63b145"/>
          <w:sz w:val="22"/>
          <w:szCs w:val="22"/>
          <w:rtl w:val="0"/>
        </w:rPr>
        <w:t xml:space="preserve">ARUEK</w:t>
      </w:r>
      <w:r w:rsidDel="00000000" w:rsidR="00000000" w:rsidRPr="00000000">
        <w:rPr>
          <w:rFonts w:ascii="Montserrat Medium" w:cs="Montserrat Medium" w:eastAsia="Montserrat Medium" w:hAnsi="Montserrat Medium"/>
          <w:b w:val="0"/>
          <w:i w:val="0"/>
          <w:smallCaps w:val="0"/>
          <w:strike w:val="0"/>
          <w:color w:val="63b145"/>
          <w:sz w:val="24"/>
          <w:szCs w:val="24"/>
          <w:u w:val="none"/>
          <w:shd w:fill="auto" w:val="clear"/>
          <w:vertAlign w:val="baseline"/>
          <w:rtl w:val="0"/>
        </w:rPr>
        <w:br w:type="textWrapping"/>
      </w:r>
      <w:r w:rsidDel="00000000" w:rsidR="00000000" w:rsidRPr="00000000">
        <w:rPr>
          <w:rFonts w:ascii="Montserrat Medium" w:cs="Montserrat Medium" w:eastAsia="Montserrat Medium" w:hAnsi="Montserrat Medium"/>
          <w:b w:val="0"/>
          <w:i w:val="0"/>
          <w:smallCaps w:val="0"/>
          <w:strike w:val="0"/>
          <w:color w:val="63b145"/>
          <w:sz w:val="16"/>
          <w:szCs w:val="16"/>
          <w:u w:val="none"/>
          <w:shd w:fill="auto" w:val="clear"/>
          <w:vertAlign w:val="baseline"/>
          <w:rtl w:val="0"/>
        </w:rPr>
        <w:t xml:space="preserve">PAPUA NEW GUINEA, PACIFIC </w:t>
        <w:br w:type="textWrapping"/>
        <w:t xml:space="preserve">POPULATION: </w:t>
      </w:r>
      <w:r w:rsidDel="00000000" w:rsidR="00000000" w:rsidRPr="00000000">
        <w:rPr>
          <w:rFonts w:ascii="Montserrat Medium" w:cs="Montserrat Medium" w:eastAsia="Montserrat Medium" w:hAnsi="Montserrat Medium"/>
          <w:color w:val="63b145"/>
          <w:sz w:val="16"/>
          <w:szCs w:val="16"/>
          <w:rtl w:val="0"/>
        </w:rPr>
        <w:t xml:space="preserve">74</w:t>
      </w:r>
      <w:r w:rsidDel="00000000" w:rsidR="00000000" w:rsidRPr="00000000">
        <w:rPr>
          <w:rFonts w:ascii="Montserrat Medium" w:cs="Montserrat Medium" w:eastAsia="Montserrat Medium" w:hAnsi="Montserrat Medium"/>
          <w:b w:val="0"/>
          <w:i w:val="0"/>
          <w:smallCaps w:val="0"/>
          <w:strike w:val="0"/>
          <w:color w:val="63b145"/>
          <w:sz w:val="16"/>
          <w:szCs w:val="16"/>
          <w:u w:val="none"/>
          <w:shd w:fill="auto" w:val="clear"/>
          <w:vertAlign w:val="baseline"/>
          <w:rtl w:val="0"/>
        </w:rPr>
        <w:t xml:space="preserve">0</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Fonts w:ascii="Montserrat Light" w:cs="Montserrat Light" w:eastAsia="Montserrat Light" w:hAnsi="Montserrat Light"/>
          <w:b w:val="0"/>
          <w:i w:val="0"/>
          <w:smallCaps w:val="0"/>
          <w:strike w:val="0"/>
          <w:color w:val="000000"/>
          <w:sz w:val="18"/>
          <w:szCs w:val="18"/>
          <w:u w:val="none"/>
          <w:shd w:fill="auto" w:val="clear"/>
          <w:vertAlign w:val="baseline"/>
          <w:rtl w:val="0"/>
        </w:rPr>
        <w:br w:type="textWrapping"/>
      </w:r>
      <w:r w:rsidDel="00000000" w:rsidR="00000000" w:rsidRPr="00000000">
        <w:rPr>
          <w:rFonts w:ascii="Montserrat Light" w:cs="Montserrat Light" w:eastAsia="Montserrat Light" w:hAnsi="Montserrat Light"/>
          <w:sz w:val="17"/>
          <w:szCs w:val="17"/>
          <w:rtl w:val="0"/>
        </w:rPr>
        <w:t xml:space="preserve">The land of the Aruek people spans the Aitape Lumi District in Sandaun and the Wewak District of East Sepik. While most live on the Sandaun side of the border, there are no permanent roads to the Sandaun capital city of Vanimo. Across the border, the road to Wewak, the capital city of East Sepik, is poorly maintained. It is therefore difficult for the Aruek and their neighbours to access services or to sell their produce.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Fonts w:ascii="Montserrat Light" w:cs="Montserrat Light" w:eastAsia="Montserrat Light" w:hAnsi="Montserrat Light"/>
          <w:sz w:val="17"/>
          <w:szCs w:val="17"/>
          <w:rtl w:val="0"/>
        </w:rPr>
        <w:t xml:space="preserve">Reflecting their limited education opportunities, less than one in five can read with comprehension. They live a subsistence life, relying on betel nut, food crops, coconut and fish.  Pray for their wellbeing.</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Fonts w:ascii="Montserrat Light" w:cs="Montserrat Light" w:eastAsia="Montserrat Light" w:hAnsi="Montserrat Light"/>
          <w:sz w:val="17"/>
          <w:szCs w:val="17"/>
          <w:rtl w:val="0"/>
        </w:rPr>
        <w:t xml:space="preserve">The Aruek prefer their traditional language. Their language is also understood by their northern neighbours, the Kap. While the Aruek and Kap identify as Christian, neither group has any Scripture in their language. However, the Kap people are literate in Tok Pisin and many can understand the Tok Pisin Bible. Ask the Lord to move Kap believers or others to bring his priceless Word to the Aruek (and Kap) people in a language that they understand and in an audio format. Pray that God removes every barrier that would otherwise hinder the Aruek people from following Jesus.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3">
      <w:pPr>
        <w:ind w:left="-1440" w:right="-360" w:firstLine="0"/>
        <w:rPr>
          <w:sz w:val="18"/>
          <w:szCs w:val="18"/>
        </w:rPr>
      </w:pPr>
      <w:r w:rsidDel="00000000" w:rsidR="00000000" w:rsidRPr="00000000">
        <w:rPr/>
        <w:drawing>
          <wp:inline distB="0" distT="0" distL="0" distR="0">
            <wp:extent cx="5516768" cy="6406352"/>
            <wp:effectExtent b="0" l="0" r="0" t="0"/>
            <wp:docPr id="22" name="image1.png"/>
            <a:graphic>
              <a:graphicData uri="http://schemas.openxmlformats.org/drawingml/2006/picture">
                <pic:pic>
                  <pic:nvPicPr>
                    <pic:cNvPr id="0" name="image1.png"/>
                    <pic:cNvPicPr preferRelativeResize="0"/>
                  </pic:nvPicPr>
                  <pic:blipFill>
                    <a:blip r:embed="rId7"/>
                    <a:srcRect b="10680" l="0" r="0" t="11900"/>
                    <a:stretch>
                      <a:fillRect/>
                    </a:stretch>
                  </pic:blipFill>
                  <pic:spPr>
                    <a:xfrm>
                      <a:off x="0" y="0"/>
                      <a:ext cx="5516768" cy="6406352"/>
                    </a:xfrm>
                    <a:prstGeom prst="rect"/>
                    <a:ln/>
                  </pic:spPr>
                </pic:pic>
              </a:graphicData>
            </a:graphic>
          </wp:inline>
        </w:drawing>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2960" w:w="86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1440" w:hanging="144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03862" cy="378340"/>
          <wp:effectExtent b="0" l="0" r="0" t="0"/>
          <wp:docPr descr="Text&#10;&#10;Description automatically generated with medium confidence" id="23" name="image4.jpg"/>
          <a:graphic>
            <a:graphicData uri="http://schemas.openxmlformats.org/drawingml/2006/picture">
              <pic:pic>
                <pic:nvPicPr>
                  <pic:cNvPr descr="Text&#10;&#10;Description automatically generated with medium confidence" id="0" name="image4.jpg"/>
                  <pic:cNvPicPr preferRelativeResize="0"/>
                </pic:nvPicPr>
                <pic:blipFill>
                  <a:blip r:embed="rId1"/>
                  <a:srcRect b="0" l="0" r="0" t="0"/>
                  <a:stretch>
                    <a:fillRect/>
                  </a:stretch>
                </pic:blipFill>
                <pic:spPr>
                  <a:xfrm>
                    <a:off x="0" y="0"/>
                    <a:ext cx="1703862" cy="37834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-904178</wp:posOffset>
          </wp:positionH>
          <wp:positionV relativeFrom="paragraph">
            <wp:posOffset>104775</wp:posOffset>
          </wp:positionV>
          <wp:extent cx="5472661" cy="311109"/>
          <wp:effectExtent b="0" l="0" r="0" t="0"/>
          <wp:wrapNone/>
          <wp:docPr id="21" name="image2.png"/>
          <a:graphic>
            <a:graphicData uri="http://schemas.openxmlformats.org/drawingml/2006/picture">
              <pic:pic>
                <pic:nvPicPr>
                  <pic:cNvPr id="0" name="image2.png"/>
                  <pic:cNvPicPr preferRelativeResize="0"/>
                </pic:nvPicPr>
                <pic:blipFill>
                  <a:blip r:embed="rId1"/>
                  <a:srcRect b="6145" l="-65" r="65" t="90095"/>
                  <a:stretch>
                    <a:fillRect/>
                  </a:stretch>
                </pic:blipFill>
                <pic:spPr>
                  <a:xfrm>
                    <a:off x="0" y="0"/>
                    <a:ext cx="5472661" cy="31110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-913126</wp:posOffset>
          </wp:positionH>
          <wp:positionV relativeFrom="paragraph">
            <wp:posOffset>-1267</wp:posOffset>
          </wp:positionV>
          <wp:extent cx="5476240" cy="3929974"/>
          <wp:effectExtent b="0" l="0" r="0" t="0"/>
          <wp:wrapNone/>
          <wp:docPr id="20" name="image3.png"/>
          <a:graphic>
            <a:graphicData uri="http://schemas.openxmlformats.org/drawingml/2006/picture">
              <pic:pic>
                <pic:nvPicPr>
                  <pic:cNvPr id="0" name="image3.png"/>
                  <pic:cNvPicPr preferRelativeResize="0"/>
                </pic:nvPicPr>
                <pic:blipFill>
                  <a:blip r:embed="rId1"/>
                  <a:srcRect b="52157" l="0" r="0" t="0"/>
                  <a:stretch>
                    <a:fillRect/>
                  </a:stretch>
                </pic:blipFill>
                <pic:spPr>
                  <a:xfrm>
                    <a:off x="0" y="0"/>
                    <a:ext cx="5476240" cy="3929974"/>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440" w:right="-144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Theme="minorEastAsia"/>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366754"/>
    <w:pPr>
      <w:tabs>
        <w:tab w:val="center" w:pos="4680"/>
        <w:tab w:val="right" w:pos="9360"/>
      </w:tabs>
    </w:pPr>
  </w:style>
  <w:style w:type="character" w:styleId="HeaderChar" w:customStyle="1">
    <w:name w:val="Header Char"/>
    <w:basedOn w:val="DefaultParagraphFont"/>
    <w:link w:val="Header"/>
    <w:uiPriority w:val="99"/>
    <w:rsid w:val="00366754"/>
    <w:rPr>
      <w:rFonts w:eastAsiaTheme="minorEastAsia"/>
    </w:rPr>
  </w:style>
  <w:style w:type="paragraph" w:styleId="Footer">
    <w:name w:val="footer"/>
    <w:basedOn w:val="Normal"/>
    <w:link w:val="FooterChar"/>
    <w:uiPriority w:val="99"/>
    <w:unhideWhenUsed w:val="1"/>
    <w:rsid w:val="00366754"/>
    <w:pPr>
      <w:tabs>
        <w:tab w:val="center" w:pos="4680"/>
        <w:tab w:val="right" w:pos="9360"/>
      </w:tabs>
    </w:pPr>
  </w:style>
  <w:style w:type="character" w:styleId="FooterChar" w:customStyle="1">
    <w:name w:val="Footer Char"/>
    <w:basedOn w:val="DefaultParagraphFont"/>
    <w:link w:val="Footer"/>
    <w:uiPriority w:val="99"/>
    <w:rsid w:val="00366754"/>
    <w:rPr>
      <w:rFonts w:eastAsiaTheme="minorEastAsia"/>
    </w:rPr>
  </w:style>
  <w:style w:type="paragraph" w:styleId="Revision">
    <w:name w:val="Revision"/>
    <w:hidden w:val="1"/>
    <w:uiPriority w:val="99"/>
    <w:semiHidden w:val="1"/>
    <w:rsid w:val="00366754"/>
    <w:rPr>
      <w:rFonts w:eastAsiaTheme="minorEastAsia"/>
    </w:rPr>
  </w:style>
  <w:style w:type="paragraph" w:styleId="BasicParagraph" w:customStyle="1">
    <w:name w:val="[Basic Paragraph]"/>
    <w:basedOn w:val="Normal"/>
    <w:uiPriority w:val="99"/>
    <w:rsid w:val="00366754"/>
    <w:pPr>
      <w:autoSpaceDE w:val="0"/>
      <w:autoSpaceDN w:val="0"/>
      <w:adjustRightInd w:val="0"/>
      <w:spacing w:line="288" w:lineRule="auto"/>
      <w:textAlignment w:val="center"/>
    </w:pPr>
    <w:rPr>
      <w:rFonts w:ascii="Minion Pro" w:cs="Minion Pro" w:hAnsi="Minion Pro" w:eastAsiaTheme="minorHAnsi"/>
      <w:color w:val="00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FW0BpjuTFsa4R3Lox4gEgmZGbw==">AMUW2mWMxvmFqeKflXdNM6/XjcyM+VLqpT8OGbDo7dr5l2ix0d/knoVHUNLKYKRE12jKGpIqQeP5b6uvgeeUBSQ8IfFxMkcbXhijdPWO7mGawqqvQMmjtEM=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2021-09-18T07:31:00Z</dcterms:created>
  <dc:creator>Lauren Johnson</dc:creator>
</cp:coreProperties>
</file>